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0A1" w:rsidRPr="00335566" w:rsidRDefault="002D10A1" w:rsidP="002D10A1">
      <w:pPr>
        <w:spacing w:line="500" w:lineRule="exact"/>
        <w:rPr>
          <w:rFonts w:asciiTheme="minorEastAsia" w:eastAsiaTheme="minorEastAsia" w:hAnsiTheme="minorEastAsia"/>
          <w:b/>
          <w:bCs/>
          <w:kern w:val="0"/>
          <w:sz w:val="28"/>
          <w:szCs w:val="28"/>
        </w:rPr>
      </w:pPr>
      <w:r w:rsidRPr="00335566">
        <w:rPr>
          <w:rFonts w:asciiTheme="minorEastAsia" w:eastAsiaTheme="minorEastAsia" w:hAnsiTheme="minorEastAsia" w:hint="eastAsia"/>
          <w:b/>
          <w:bCs/>
          <w:sz w:val="28"/>
          <w:szCs w:val="28"/>
        </w:rPr>
        <w:t>附件</w:t>
      </w:r>
      <w:r w:rsidRPr="00335566">
        <w:rPr>
          <w:rFonts w:asciiTheme="minorEastAsia" w:eastAsiaTheme="minorEastAsia" w:hAnsiTheme="minorEastAsia"/>
          <w:kern w:val="0"/>
          <w:sz w:val="28"/>
          <w:szCs w:val="28"/>
        </w:rPr>
        <w:t>1</w:t>
      </w:r>
    </w:p>
    <w:p w:rsidR="002D10A1" w:rsidRPr="00E070EB" w:rsidRDefault="002D10A1" w:rsidP="002D10A1">
      <w:pPr>
        <w:ind w:firstLineChars="200" w:firstLine="723"/>
        <w:jc w:val="center"/>
        <w:rPr>
          <w:b/>
          <w:bCs/>
          <w:sz w:val="36"/>
          <w:szCs w:val="36"/>
        </w:rPr>
      </w:pPr>
      <w:r w:rsidRPr="00E070EB">
        <w:rPr>
          <w:rFonts w:hint="eastAsia"/>
          <w:b/>
          <w:bCs/>
          <w:sz w:val="36"/>
          <w:szCs w:val="36"/>
        </w:rPr>
        <w:t>企业财务会计决算报表汇</w:t>
      </w:r>
      <w:proofErr w:type="gramStart"/>
      <w:r w:rsidRPr="00E070EB">
        <w:rPr>
          <w:rFonts w:hint="eastAsia"/>
          <w:b/>
          <w:bCs/>
          <w:sz w:val="36"/>
          <w:szCs w:val="36"/>
        </w:rPr>
        <w:t>审时间</w:t>
      </w:r>
      <w:proofErr w:type="gramEnd"/>
      <w:r w:rsidRPr="00E070EB">
        <w:rPr>
          <w:rFonts w:hint="eastAsia"/>
          <w:b/>
          <w:bCs/>
          <w:sz w:val="36"/>
          <w:szCs w:val="36"/>
        </w:rPr>
        <w:t>安排</w:t>
      </w:r>
    </w:p>
    <w:p w:rsidR="002D10A1" w:rsidRPr="00161192" w:rsidRDefault="002D10A1" w:rsidP="002D10A1">
      <w:pPr>
        <w:ind w:firstLineChars="200" w:firstLine="643"/>
        <w:jc w:val="center"/>
        <w:rPr>
          <w:rFonts w:eastAsia="仿宋_GB2312"/>
          <w:b/>
          <w:bCs/>
          <w:kern w:val="0"/>
          <w:sz w:val="32"/>
          <w:szCs w:val="32"/>
        </w:rPr>
      </w:pPr>
    </w:p>
    <w:tbl>
      <w:tblPr>
        <w:tblW w:w="9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0"/>
        <w:gridCol w:w="7978"/>
      </w:tblGrid>
      <w:tr w:rsidR="002D10A1" w:rsidRPr="00161192" w:rsidTr="00CB3598">
        <w:trPr>
          <w:trHeight w:val="762"/>
        </w:trPr>
        <w:tc>
          <w:tcPr>
            <w:tcW w:w="1490" w:type="dxa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时间</w:t>
            </w:r>
          </w:p>
        </w:tc>
        <w:tc>
          <w:tcPr>
            <w:tcW w:w="7978" w:type="dxa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参加汇审单位名单</w:t>
            </w:r>
          </w:p>
        </w:tc>
      </w:tr>
      <w:tr w:rsidR="002D10A1" w:rsidRPr="00161192" w:rsidTr="00CB3598">
        <w:trPr>
          <w:trHeight w:val="1134"/>
        </w:trPr>
        <w:tc>
          <w:tcPr>
            <w:tcW w:w="1490" w:type="dxa"/>
            <w:vAlign w:val="center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2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8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南京分院、西安分院、北京第一</w:t>
            </w:r>
            <w:r w:rsidR="004A69B3">
              <w:rPr>
                <w:rFonts w:eastAsia="仿宋_GB2312" w:cs="仿宋_GB2312" w:hint="eastAsia"/>
                <w:kern w:val="0"/>
                <w:sz w:val="32"/>
                <w:szCs w:val="32"/>
              </w:rPr>
              <w:t>和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第二学习小组各单位</w:t>
            </w:r>
            <w:r w:rsidR="004A69B3"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</w:p>
          <w:p w:rsidR="002D10A1" w:rsidRPr="00161192" w:rsidRDefault="002D10A1" w:rsidP="004A69B3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合肥物质科学研究院</w:t>
            </w:r>
            <w:r w:rsidR="004A69B3"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国科控股各持股公司</w:t>
            </w:r>
          </w:p>
        </w:tc>
      </w:tr>
      <w:tr w:rsidR="002D10A1" w:rsidRPr="00161192" w:rsidTr="00CB3598">
        <w:trPr>
          <w:trHeight w:val="1134"/>
        </w:trPr>
        <w:tc>
          <w:tcPr>
            <w:tcW w:w="1490" w:type="dxa"/>
            <w:vAlign w:val="center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29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2D10A1" w:rsidRPr="00161192" w:rsidRDefault="002D10A1" w:rsidP="002B541A">
            <w:pPr>
              <w:spacing w:line="600" w:lineRule="exac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上海分院、昆明分院、长春分院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成都分院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新疆分院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广州分院各单位</w:t>
            </w:r>
          </w:p>
        </w:tc>
      </w:tr>
      <w:tr w:rsidR="002D10A1" w:rsidRPr="00161192" w:rsidTr="00CB3598">
        <w:trPr>
          <w:trHeight w:val="1134"/>
        </w:trPr>
        <w:tc>
          <w:tcPr>
            <w:tcW w:w="1490" w:type="dxa"/>
            <w:vAlign w:val="center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0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2D10A1" w:rsidRPr="00161192" w:rsidRDefault="002D10A1" w:rsidP="002B541A">
            <w:pPr>
              <w:spacing w:line="600" w:lineRule="exac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沈阳分院、武汉分院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、兰州分院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各单位</w:t>
            </w:r>
            <w:r w:rsidR="004A69B3"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中国科技大学</w:t>
            </w:r>
            <w:r w:rsidR="004A69B3"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</w:p>
          <w:p w:rsidR="002D10A1" w:rsidRPr="00161192" w:rsidRDefault="002D10A1" w:rsidP="004A69B3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北京第三</w:t>
            </w:r>
            <w:r w:rsidR="004A69B3">
              <w:rPr>
                <w:rFonts w:eastAsia="仿宋_GB2312" w:cs="仿宋_GB2312" w:hint="eastAsia"/>
                <w:kern w:val="0"/>
                <w:sz w:val="32"/>
                <w:szCs w:val="32"/>
              </w:rPr>
              <w:t>和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第四学习小组各单位和中科院其他事业单位</w:t>
            </w:r>
          </w:p>
        </w:tc>
      </w:tr>
      <w:tr w:rsidR="002D10A1" w:rsidRPr="00161192" w:rsidTr="00CB3598">
        <w:trPr>
          <w:trHeight w:val="1134"/>
        </w:trPr>
        <w:tc>
          <w:tcPr>
            <w:tcW w:w="1490" w:type="dxa"/>
            <w:vAlign w:val="center"/>
          </w:tcPr>
          <w:p w:rsidR="002D10A1" w:rsidRPr="00161192" w:rsidRDefault="002D10A1" w:rsidP="002B541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3</w:t>
            </w: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2D10A1" w:rsidRPr="00161192" w:rsidRDefault="002D10A1" w:rsidP="002B541A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汇总和整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理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数据</w:t>
            </w:r>
            <w:bookmarkStart w:id="0" w:name="_GoBack"/>
            <w:bookmarkEnd w:id="0"/>
          </w:p>
        </w:tc>
      </w:tr>
    </w:tbl>
    <w:p w:rsidR="002D10A1" w:rsidRDefault="002D10A1" w:rsidP="002D10A1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2D10A1" w:rsidRDefault="002D10A1" w:rsidP="002D10A1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2D10A1" w:rsidRDefault="002D10A1" w:rsidP="002D10A1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2D10A1" w:rsidRDefault="002D10A1" w:rsidP="002D10A1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2D10A1" w:rsidRDefault="002D10A1" w:rsidP="00B46923">
      <w:pPr>
        <w:spacing w:beforeLines="50" w:before="156" w:line="520" w:lineRule="exact"/>
        <w:ind w:firstLineChars="200" w:firstLine="643"/>
        <w:rPr>
          <w:rFonts w:eastAsia="黑体" w:cs="黑体"/>
          <w:b/>
          <w:bCs/>
          <w:kern w:val="0"/>
          <w:sz w:val="32"/>
          <w:szCs w:val="32"/>
        </w:rPr>
      </w:pPr>
    </w:p>
    <w:p w:rsidR="002D10A1" w:rsidRDefault="002D10A1" w:rsidP="00B46923">
      <w:pPr>
        <w:spacing w:beforeLines="50" w:before="156" w:line="520" w:lineRule="exact"/>
        <w:ind w:firstLineChars="200" w:firstLine="643"/>
        <w:rPr>
          <w:rFonts w:eastAsia="黑体" w:cs="黑体"/>
          <w:b/>
          <w:bCs/>
          <w:kern w:val="0"/>
          <w:sz w:val="32"/>
          <w:szCs w:val="32"/>
        </w:rPr>
      </w:pPr>
    </w:p>
    <w:p w:rsidR="002D10A1" w:rsidRDefault="002D10A1" w:rsidP="00B46923">
      <w:pPr>
        <w:spacing w:beforeLines="50" w:before="156" w:line="520" w:lineRule="exact"/>
        <w:ind w:firstLineChars="200" w:firstLine="643"/>
        <w:rPr>
          <w:rFonts w:eastAsia="黑体" w:cs="黑体"/>
          <w:b/>
          <w:bCs/>
          <w:kern w:val="0"/>
          <w:sz w:val="32"/>
          <w:szCs w:val="32"/>
        </w:rPr>
      </w:pPr>
    </w:p>
    <w:p w:rsidR="002D5147" w:rsidRDefault="002D5147" w:rsidP="002D10A1">
      <w:pPr>
        <w:spacing w:line="500" w:lineRule="exact"/>
        <w:rPr>
          <w:rFonts w:asciiTheme="majorEastAsia" w:eastAsiaTheme="majorEastAsia" w:hAnsiTheme="majorEastAsia"/>
          <w:b/>
          <w:bCs/>
          <w:sz w:val="32"/>
          <w:szCs w:val="32"/>
        </w:rPr>
      </w:pPr>
    </w:p>
    <w:p w:rsidR="00DE700F" w:rsidRDefault="00DE700F"/>
    <w:sectPr w:rsidR="00DE700F" w:rsidSect="004E4E55">
      <w:footerReference w:type="default" r:id="rId7"/>
      <w:pgSz w:w="11906" w:h="16838"/>
      <w:pgMar w:top="1440" w:right="1469" w:bottom="1440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19D" w:rsidRDefault="0041319D" w:rsidP="00DF712F">
      <w:r>
        <w:separator/>
      </w:r>
    </w:p>
  </w:endnote>
  <w:endnote w:type="continuationSeparator" w:id="0">
    <w:p w:rsidR="0041319D" w:rsidRDefault="0041319D" w:rsidP="00DF7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423" w:rsidRDefault="00A44D0B">
    <w:pPr>
      <w:pStyle w:val="a3"/>
      <w:framePr w:wrap="auto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6C347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E4E55">
      <w:rPr>
        <w:rStyle w:val="a4"/>
        <w:noProof/>
      </w:rPr>
      <w:t>1</w:t>
    </w:r>
    <w:r>
      <w:rPr>
        <w:rStyle w:val="a4"/>
      </w:rPr>
      <w:fldChar w:fldCharType="end"/>
    </w:r>
  </w:p>
  <w:p w:rsidR="00B90423" w:rsidRDefault="0041319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19D" w:rsidRDefault="0041319D" w:rsidP="00DF712F">
      <w:r>
        <w:separator/>
      </w:r>
    </w:p>
  </w:footnote>
  <w:footnote w:type="continuationSeparator" w:id="0">
    <w:p w:rsidR="0041319D" w:rsidRDefault="0041319D" w:rsidP="00DF7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0A1"/>
    <w:rsid w:val="000A0F8E"/>
    <w:rsid w:val="00166F15"/>
    <w:rsid w:val="001A072F"/>
    <w:rsid w:val="002B2699"/>
    <w:rsid w:val="002D10A1"/>
    <w:rsid w:val="002D5147"/>
    <w:rsid w:val="0030708C"/>
    <w:rsid w:val="00335566"/>
    <w:rsid w:val="003A4C1C"/>
    <w:rsid w:val="0041319D"/>
    <w:rsid w:val="004A69B3"/>
    <w:rsid w:val="004D69D8"/>
    <w:rsid w:val="004E4E55"/>
    <w:rsid w:val="0062659E"/>
    <w:rsid w:val="006C3478"/>
    <w:rsid w:val="006D548A"/>
    <w:rsid w:val="007C13EF"/>
    <w:rsid w:val="00977655"/>
    <w:rsid w:val="00A44D0B"/>
    <w:rsid w:val="00A74410"/>
    <w:rsid w:val="00AE0F9D"/>
    <w:rsid w:val="00B4518F"/>
    <w:rsid w:val="00B46923"/>
    <w:rsid w:val="00C00E29"/>
    <w:rsid w:val="00C515C8"/>
    <w:rsid w:val="00C53099"/>
    <w:rsid w:val="00CA0072"/>
    <w:rsid w:val="00CB3598"/>
    <w:rsid w:val="00CD3F5D"/>
    <w:rsid w:val="00CF35EC"/>
    <w:rsid w:val="00DE700F"/>
    <w:rsid w:val="00DF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A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D1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D10A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2D10A1"/>
  </w:style>
  <w:style w:type="paragraph" w:styleId="a5">
    <w:name w:val="Balloon Text"/>
    <w:basedOn w:val="a"/>
    <w:link w:val="Char0"/>
    <w:uiPriority w:val="99"/>
    <w:semiHidden/>
    <w:unhideWhenUsed/>
    <w:rsid w:val="002D10A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D10A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E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E0F9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A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D1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D10A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2D10A1"/>
  </w:style>
  <w:style w:type="paragraph" w:styleId="a5">
    <w:name w:val="Balloon Text"/>
    <w:basedOn w:val="a"/>
    <w:link w:val="Char0"/>
    <w:uiPriority w:val="99"/>
    <w:semiHidden/>
    <w:unhideWhenUsed/>
    <w:rsid w:val="002D10A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D10A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E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E0F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limeng</cp:lastModifiedBy>
  <cp:revision>4</cp:revision>
  <cp:lastPrinted>2017-03-07T01:56:00Z</cp:lastPrinted>
  <dcterms:created xsi:type="dcterms:W3CDTF">2017-03-07T03:28:00Z</dcterms:created>
  <dcterms:modified xsi:type="dcterms:W3CDTF">2017-03-07T03:37:00Z</dcterms:modified>
</cp:coreProperties>
</file>